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B50" w:rsidRDefault="008B1B50" w:rsidP="00583AF1">
      <w:pPr>
        <w:jc w:val="center"/>
        <w:rPr>
          <w:b/>
          <w:sz w:val="48"/>
          <w:szCs w:val="48"/>
        </w:rPr>
      </w:pPr>
      <w:bookmarkStart w:id="0" w:name="_GoBack"/>
      <w:bookmarkEnd w:id="0"/>
    </w:p>
    <w:p w:rsidR="008B1B50" w:rsidRPr="008B1B50" w:rsidRDefault="008B1B50" w:rsidP="00583AF1">
      <w:pPr>
        <w:jc w:val="center"/>
        <w:rPr>
          <w:b/>
          <w:sz w:val="32"/>
          <w:szCs w:val="32"/>
        </w:rPr>
      </w:pPr>
      <w:r w:rsidRPr="008B1B50">
        <w:rPr>
          <w:b/>
          <w:sz w:val="32"/>
          <w:szCs w:val="32"/>
        </w:rPr>
        <w:t>CITY OF ROLLINGWOOD</w:t>
      </w:r>
    </w:p>
    <w:p w:rsidR="00AB6BBA" w:rsidRPr="002D38E7" w:rsidRDefault="00AB6BBA" w:rsidP="00583AF1">
      <w:pPr>
        <w:jc w:val="center"/>
        <w:rPr>
          <w:b/>
          <w:sz w:val="32"/>
          <w:szCs w:val="32"/>
          <w:u w:val="single"/>
        </w:rPr>
      </w:pPr>
      <w:r w:rsidRPr="002D38E7">
        <w:rPr>
          <w:b/>
          <w:sz w:val="32"/>
          <w:szCs w:val="32"/>
          <w:u w:val="single"/>
        </w:rPr>
        <w:t>RESOLUTION</w:t>
      </w:r>
      <w:r w:rsidR="008B1B50" w:rsidRPr="002D38E7">
        <w:rPr>
          <w:b/>
          <w:sz w:val="32"/>
          <w:szCs w:val="32"/>
          <w:u w:val="single"/>
        </w:rPr>
        <w:t xml:space="preserve"> No.  </w:t>
      </w:r>
      <w:r w:rsidR="002D38E7" w:rsidRPr="002D38E7">
        <w:rPr>
          <w:b/>
          <w:sz w:val="32"/>
          <w:szCs w:val="32"/>
          <w:u w:val="single"/>
        </w:rPr>
        <w:t>2016-06-15</w:t>
      </w:r>
      <w:r w:rsidR="008B1B50" w:rsidRPr="002D38E7">
        <w:rPr>
          <w:b/>
          <w:sz w:val="32"/>
          <w:szCs w:val="32"/>
          <w:u w:val="single"/>
        </w:rPr>
        <w:t xml:space="preserve"> (A) </w:t>
      </w:r>
    </w:p>
    <w:p w:rsidR="00AB6BBA" w:rsidRDefault="00AB6BBA" w:rsidP="00583AF1">
      <w:pPr>
        <w:jc w:val="center"/>
        <w:rPr>
          <w:b/>
        </w:rPr>
      </w:pPr>
    </w:p>
    <w:p w:rsidR="00AB6BBA" w:rsidRPr="0020657D" w:rsidRDefault="00AB6BBA" w:rsidP="00583AF1">
      <w:pPr>
        <w:jc w:val="center"/>
        <w:rPr>
          <w:b/>
        </w:rPr>
      </w:pPr>
      <w:r>
        <w:rPr>
          <w:b/>
        </w:rPr>
        <w:t xml:space="preserve">APPROVAL OF </w:t>
      </w:r>
      <w:r w:rsidRPr="0020657D">
        <w:rPr>
          <w:b/>
        </w:rPr>
        <w:t>TRAVIS CENTRAL APPRAISAL DISTRICT</w:t>
      </w:r>
      <w:r>
        <w:rPr>
          <w:b/>
        </w:rPr>
        <w:t xml:space="preserve"> REAL ESTATE ACQUISITION</w:t>
      </w:r>
    </w:p>
    <w:p w:rsidR="00AB6BBA" w:rsidRPr="00EE55CB" w:rsidRDefault="00AB6BBA" w:rsidP="00583AF1"/>
    <w:p w:rsidR="00AB6BBA" w:rsidRDefault="00AB6BBA" w:rsidP="003F7580">
      <w:pPr>
        <w:rPr>
          <w:b/>
        </w:rPr>
      </w:pPr>
    </w:p>
    <w:p w:rsidR="00AB6BBA" w:rsidRDefault="00AB6BBA" w:rsidP="003F7580">
      <w:r w:rsidRPr="00EE55CB">
        <w:rPr>
          <w:b/>
        </w:rPr>
        <w:t xml:space="preserve">WHEREAS, </w:t>
      </w:r>
      <w:r>
        <w:t xml:space="preserve">Travis Central Appraisal District has demonstrated a need for additional office workspace and parking to meet the growing demand for appraisal services; and </w:t>
      </w:r>
    </w:p>
    <w:p w:rsidR="00AB6BBA" w:rsidRDefault="00AB6BBA" w:rsidP="003F7580"/>
    <w:p w:rsidR="00AB6BBA" w:rsidRDefault="00AB6BBA" w:rsidP="00583AF1">
      <w:pPr>
        <w:rPr>
          <w:b/>
        </w:rPr>
      </w:pPr>
      <w:r w:rsidRPr="00EE55CB">
        <w:rPr>
          <w:b/>
        </w:rPr>
        <w:t xml:space="preserve">WHEREAS, </w:t>
      </w:r>
      <w:r>
        <w:t xml:space="preserve">The Board of Directors of the Travis Central Appraisal District has proposed and authorized purchase of a vacant lot at 2304 Forbes Drive for future expansion of the appraisal district facilities; and </w:t>
      </w:r>
    </w:p>
    <w:p w:rsidR="00AB6BBA" w:rsidRDefault="00AB6BBA" w:rsidP="00583AF1">
      <w:pPr>
        <w:rPr>
          <w:b/>
        </w:rPr>
      </w:pPr>
    </w:p>
    <w:p w:rsidR="00AB6BBA" w:rsidRDefault="00AB6BBA" w:rsidP="00583AF1">
      <w:r w:rsidRPr="00EE55CB">
        <w:rPr>
          <w:b/>
        </w:rPr>
        <w:t xml:space="preserve">WHEREAS, </w:t>
      </w:r>
      <w:r w:rsidRPr="00EE55CB">
        <w:t>Texas Property Tax Code Section 6.</w:t>
      </w:r>
      <w:r>
        <w:t>051 requires acquisition or conveyance of real property by the appraisal district be approved by the governing bodies of three-fourths of the taxing units entitled to vote on the appointment of board members; and</w:t>
      </w:r>
    </w:p>
    <w:p w:rsidR="00AB6BBA" w:rsidRDefault="00AB6BBA" w:rsidP="00583AF1"/>
    <w:p w:rsidR="00AB6BBA" w:rsidRDefault="00AB6BBA" w:rsidP="00583AF1">
      <w:r w:rsidRPr="00EE55CB">
        <w:rPr>
          <w:b/>
        </w:rPr>
        <w:t xml:space="preserve">WHEREAS, </w:t>
      </w:r>
      <w:r>
        <w:t xml:space="preserve">Travis Central Appraisal District has sufficient funds in dedicated reserves to purchase the adjacent vacant lot and </w:t>
      </w:r>
      <w:r w:rsidRPr="00583AF1">
        <w:rPr>
          <w:b/>
          <w:u w:val="single"/>
        </w:rPr>
        <w:t>no additional funds will be requested of the taxing units for this real estate purchase</w:t>
      </w:r>
      <w:r>
        <w:t>; and</w:t>
      </w:r>
    </w:p>
    <w:p w:rsidR="00AB6BBA" w:rsidRPr="00EE55CB" w:rsidRDefault="00AB6BBA" w:rsidP="00583AF1"/>
    <w:p w:rsidR="00AB6BBA" w:rsidRDefault="00AB6BBA" w:rsidP="00583AF1">
      <w:r w:rsidRPr="00EE55CB">
        <w:rPr>
          <w:b/>
        </w:rPr>
        <w:t xml:space="preserve">WHEREAS, </w:t>
      </w:r>
      <w:r>
        <w:t xml:space="preserve">expansion of existing facilities offers the most cost effective solution to provide Travis Central Appraisal District with the additional office needed to house additional staff and service additional taxpayers; </w:t>
      </w:r>
    </w:p>
    <w:p w:rsidR="00AB6BBA" w:rsidRPr="00EE55CB" w:rsidRDefault="00AB6BBA" w:rsidP="00583AF1"/>
    <w:p w:rsidR="00AB6BBA" w:rsidRPr="00EE55CB" w:rsidRDefault="00AB6BBA" w:rsidP="00583AF1">
      <w:r w:rsidRPr="00EE55CB">
        <w:rPr>
          <w:b/>
        </w:rPr>
        <w:t>NOW, THEREFORE BE IT RESOLVED</w:t>
      </w:r>
      <w:r w:rsidRPr="00EE55CB">
        <w:t xml:space="preserve"> that</w:t>
      </w:r>
      <w:r>
        <w:t xml:space="preserve"> </w:t>
      </w:r>
      <w:r w:rsidR="00D0020B">
        <w:rPr>
          <w:b/>
          <w:noProof/>
        </w:rPr>
        <w:t>City of Rollingwood</w:t>
      </w:r>
      <w:r w:rsidR="0032625E">
        <w:rPr>
          <w:b/>
          <w:noProof/>
        </w:rPr>
        <w:t xml:space="preserve"> </w:t>
      </w:r>
      <w:r>
        <w:t>approves the Travis Central Appraisal District purchase the vacant lot at 2304 Forbes Drive, Austin, TX for use of expanding the existing office facilities.</w:t>
      </w:r>
    </w:p>
    <w:p w:rsidR="00AB6BBA" w:rsidRPr="00EE55CB" w:rsidRDefault="00AB6BBA" w:rsidP="00583AF1"/>
    <w:p w:rsidR="00AB6BBA" w:rsidRDefault="00AB6BBA" w:rsidP="00583AF1">
      <w:r>
        <w:t>Passed and approved by</w:t>
      </w:r>
      <w:r w:rsidR="008B1B50">
        <w:t xml:space="preserve"> the</w:t>
      </w:r>
      <w:r>
        <w:t xml:space="preserve"> </w:t>
      </w:r>
      <w:r w:rsidR="00D0020B" w:rsidRPr="008B1B50">
        <w:rPr>
          <w:b/>
          <w:noProof/>
          <w:u w:val="single"/>
        </w:rPr>
        <w:t>City of Rollingwood</w:t>
      </w:r>
      <w:r w:rsidRPr="008B1B50">
        <w:rPr>
          <w:u w:val="single"/>
        </w:rPr>
        <w:t xml:space="preserve"> </w:t>
      </w:r>
      <w:r w:rsidRPr="008B1B50">
        <w:t xml:space="preserve">  on the   </w:t>
      </w:r>
      <w:r w:rsidR="008B1B50" w:rsidRPr="008B1B50">
        <w:t>15</w:t>
      </w:r>
      <w:r w:rsidR="008B1B50" w:rsidRPr="008B1B50">
        <w:rPr>
          <w:vertAlign w:val="superscript"/>
        </w:rPr>
        <w:t>th</w:t>
      </w:r>
      <w:r w:rsidR="008B1B50" w:rsidRPr="008B1B50">
        <w:t xml:space="preserve"> </w:t>
      </w:r>
      <w:r w:rsidRPr="008B1B50">
        <w:t>day of</w:t>
      </w:r>
      <w:r w:rsidR="008B1B50" w:rsidRPr="008B1B50">
        <w:t xml:space="preserve"> June, </w:t>
      </w:r>
      <w:r w:rsidRPr="008B1B50">
        <w:t>2016.</w:t>
      </w:r>
    </w:p>
    <w:p w:rsidR="00AB6BBA" w:rsidRDefault="00AB6BBA" w:rsidP="00583AF1"/>
    <w:p w:rsidR="00AB6BBA" w:rsidRDefault="00AB6BBA" w:rsidP="00583AF1"/>
    <w:p w:rsidR="00AB6BBA" w:rsidRDefault="00AB6BBA" w:rsidP="00583AF1">
      <w:r>
        <w:t xml:space="preserve">By: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B1B50">
        <w:t xml:space="preserve"> </w:t>
      </w:r>
    </w:p>
    <w:p w:rsidR="008B1B50" w:rsidRDefault="008B1B50" w:rsidP="00583AF1">
      <w:r>
        <w:tab/>
        <w:t>Thom Farrell, Mayor</w:t>
      </w:r>
    </w:p>
    <w:p w:rsidR="00AB6BBA" w:rsidRDefault="00AB6BBA" w:rsidP="00583AF1">
      <w:pPr>
        <w:rPr>
          <w:sz w:val="20"/>
          <w:szCs w:val="20"/>
        </w:rPr>
      </w:pPr>
      <w:r>
        <w:t xml:space="preserve"> </w:t>
      </w:r>
      <w:r>
        <w:tab/>
      </w:r>
      <w:r>
        <w:tab/>
      </w:r>
    </w:p>
    <w:p w:rsidR="00AB6BBA" w:rsidRDefault="00AB6BBA" w:rsidP="00583AF1"/>
    <w:p w:rsidR="00AB6BBA" w:rsidRDefault="00AB6BBA" w:rsidP="00583AF1">
      <w:r>
        <w:t xml:space="preserve"> ATTEST:</w:t>
      </w:r>
    </w:p>
    <w:p w:rsidR="00AB6BBA" w:rsidRDefault="00AB6BBA" w:rsidP="00583AF1"/>
    <w:p w:rsidR="00AB6BBA" w:rsidRDefault="00AB6BBA" w:rsidP="00583AF1"/>
    <w:p w:rsidR="00AB6BBA" w:rsidRDefault="00AB6BBA" w:rsidP="00583AF1">
      <w:pPr>
        <w:rPr>
          <w:u w:val="single"/>
        </w:rPr>
      </w:pPr>
      <w:r>
        <w:t xml:space="preserve">By: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</w:t>
      </w:r>
      <w:r>
        <w:rPr>
          <w:u w:val="single"/>
        </w:rPr>
        <w:tab/>
      </w:r>
      <w:r>
        <w:rPr>
          <w:u w:val="single"/>
        </w:rPr>
        <w:tab/>
      </w:r>
    </w:p>
    <w:p w:rsidR="008B1B50" w:rsidRPr="008B1B50" w:rsidRDefault="008B1B50" w:rsidP="00583AF1">
      <w:r w:rsidRPr="008B1B50">
        <w:t xml:space="preserve">              Robyn Ryan, City Secretary </w:t>
      </w:r>
    </w:p>
    <w:p w:rsidR="008B1B50" w:rsidRDefault="008B1B50" w:rsidP="00583AF1">
      <w:pPr>
        <w:rPr>
          <w:u w:val="single"/>
        </w:rPr>
      </w:pPr>
    </w:p>
    <w:p w:rsidR="008B1B50" w:rsidRDefault="008B1B50" w:rsidP="00583AF1">
      <w:pPr>
        <w:rPr>
          <w:u w:val="single"/>
        </w:rPr>
        <w:sectPr w:rsidR="008B1B50" w:rsidSect="00AB6BBA">
          <w:pgSz w:w="12240" w:h="15840"/>
          <w:pgMar w:top="864" w:right="1008" w:bottom="720" w:left="1008" w:header="720" w:footer="720" w:gutter="0"/>
          <w:pgNumType w:start="1"/>
          <w:cols w:space="720"/>
          <w:docGrid w:linePitch="360"/>
        </w:sectPr>
      </w:pPr>
    </w:p>
    <w:p w:rsidR="00AB6BBA" w:rsidRDefault="00AB6BBA" w:rsidP="00583AF1"/>
    <w:sectPr w:rsidR="00AB6BBA" w:rsidSect="00AB6BBA">
      <w:type w:val="continuous"/>
      <w:pgSz w:w="12240" w:h="15840"/>
      <w:pgMar w:top="864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A26" w:rsidRDefault="00026A26">
      <w:r>
        <w:separator/>
      </w:r>
    </w:p>
  </w:endnote>
  <w:endnote w:type="continuationSeparator" w:id="0">
    <w:p w:rsidR="00026A26" w:rsidRDefault="0002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A26" w:rsidRDefault="00026A26">
      <w:r>
        <w:separator/>
      </w:r>
    </w:p>
  </w:footnote>
  <w:footnote w:type="continuationSeparator" w:id="0">
    <w:p w:rsidR="00026A26" w:rsidRDefault="00026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F1"/>
    <w:rsid w:val="00005530"/>
    <w:rsid w:val="00026A26"/>
    <w:rsid w:val="0008599B"/>
    <w:rsid w:val="00163ED3"/>
    <w:rsid w:val="002D38E7"/>
    <w:rsid w:val="0032625E"/>
    <w:rsid w:val="003644C9"/>
    <w:rsid w:val="003A0784"/>
    <w:rsid w:val="003F7580"/>
    <w:rsid w:val="004D14AF"/>
    <w:rsid w:val="00583AF1"/>
    <w:rsid w:val="00643555"/>
    <w:rsid w:val="006C7C4C"/>
    <w:rsid w:val="006E3A60"/>
    <w:rsid w:val="008B1B50"/>
    <w:rsid w:val="009E63AA"/>
    <w:rsid w:val="00A51183"/>
    <w:rsid w:val="00AB6BBA"/>
    <w:rsid w:val="00C227F7"/>
    <w:rsid w:val="00D0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78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7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 D. Crigler</dc:creator>
  <cp:lastModifiedBy>Robyn Ryan</cp:lastModifiedBy>
  <cp:revision>2</cp:revision>
  <cp:lastPrinted>2016-06-20T13:58:00Z</cp:lastPrinted>
  <dcterms:created xsi:type="dcterms:W3CDTF">2016-08-04T20:19:00Z</dcterms:created>
  <dcterms:modified xsi:type="dcterms:W3CDTF">2016-08-04T20:19:00Z</dcterms:modified>
</cp:coreProperties>
</file>